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C961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F2A44DD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3A095B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29C9FF7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DB1A4B2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307EB9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11E6297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45D2A99B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DC16930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FED3406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9F19F0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56D8E2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6F34F2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F2F5A1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6A0DC0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5426F6E7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5DAD26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6C5EAF7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1D3FF3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CF1BF23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13E6E5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031CDF06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05A498C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1685316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0EC62976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63315CA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77BC97D8" w14:textId="16492198" w:rsidR="004F6EAC" w:rsidRDefault="0063473F" w:rsidP="009F1D3F">
      <w:pPr>
        <w:pStyle w:val="Default"/>
        <w:numPr>
          <w:ilvl w:val="1"/>
          <w:numId w:val="1"/>
        </w:numPr>
        <w:tabs>
          <w:tab w:val="clear" w:pos="765"/>
          <w:tab w:val="num" w:pos="567"/>
        </w:tabs>
        <w:ind w:left="709"/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 xml:space="preserve">stawy z dnia 15 kwietnia 2011r. o działalności leczniczej (t.j. Dz. U. z </w:t>
      </w:r>
      <w:r w:rsidR="009F1D3F">
        <w:rPr>
          <w:rFonts w:ascii="Tahoma" w:hAnsi="Tahoma" w:cs="Tahoma"/>
        </w:rPr>
        <w:t>2020r</w:t>
      </w:r>
      <w:r w:rsidRPr="00BF3CF7">
        <w:rPr>
          <w:rFonts w:ascii="Tahoma" w:hAnsi="Tahoma" w:cs="Tahoma"/>
        </w:rPr>
        <w:t xml:space="preserve">., poz. </w:t>
      </w:r>
      <w:r w:rsidR="009F1D3F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</w:t>
      </w:r>
      <w:r w:rsidR="009F1D3F">
        <w:rPr>
          <w:rFonts w:ascii="Tahoma" w:hAnsi="Tahoma" w:cs="Tahoma"/>
        </w:rPr>
        <w:t xml:space="preserve">. </w:t>
      </w:r>
      <w:r w:rsidR="006B75FB">
        <w:rPr>
          <w:rFonts w:ascii="Tahoma" w:hAnsi="Tahoma" w:cs="Tahoma"/>
        </w:rPr>
        <w:t xml:space="preserve">                          </w:t>
      </w:r>
      <w:r w:rsidRPr="00BF3CF7">
        <w:rPr>
          <w:rFonts w:ascii="Tahoma" w:hAnsi="Tahoma" w:cs="Tahoma"/>
        </w:rPr>
        <w:t>o świadczeniach opieki zdrowotnej finansowanych ze środków</w:t>
      </w:r>
      <w:r>
        <w:rPr>
          <w:rFonts w:ascii="Tahoma" w:hAnsi="Tahoma" w:cs="Cambria"/>
        </w:rPr>
        <w:t xml:space="preserve"> publicznych</w:t>
      </w:r>
      <w:r w:rsidR="009F1D3F">
        <w:rPr>
          <w:rFonts w:ascii="Tahoma" w:hAnsi="Tahoma" w:cs="Cambria"/>
        </w:rPr>
        <w:t xml:space="preserve"> </w:t>
      </w:r>
      <w:r w:rsidR="009F1D3F" w:rsidRPr="00BF3CF7">
        <w:rPr>
          <w:rFonts w:ascii="Tahoma" w:hAnsi="Tahoma" w:cs="Tahoma"/>
        </w:rPr>
        <w:t>(Dz. U. z 201</w:t>
      </w:r>
      <w:r w:rsidR="009F1D3F">
        <w:rPr>
          <w:rFonts w:ascii="Tahoma" w:hAnsi="Tahoma" w:cs="Tahoma"/>
        </w:rPr>
        <w:t>9</w:t>
      </w:r>
      <w:r w:rsidR="009F1D3F" w:rsidRPr="00BF3CF7">
        <w:rPr>
          <w:rFonts w:ascii="Tahoma" w:hAnsi="Tahoma" w:cs="Tahoma"/>
        </w:rPr>
        <w:t xml:space="preserve"> r., poz. 1</w:t>
      </w:r>
      <w:r w:rsidR="009F1D3F">
        <w:rPr>
          <w:rFonts w:ascii="Tahoma" w:hAnsi="Tahoma" w:cs="Tahoma"/>
        </w:rPr>
        <w:t>373 t.j.)</w:t>
      </w:r>
    </w:p>
    <w:p w14:paraId="191A36E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1DB8F21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5B2C42B5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C07F83D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8CB17DF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525FAC70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B672A24" w14:textId="77777777" w:rsidR="00983ED4" w:rsidRPr="001021D6" w:rsidRDefault="0063473F" w:rsidP="00983ED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710B2C">
        <w:rPr>
          <w:rFonts w:ascii="Tahoma" w:hAnsi="Tahoma" w:cs="Tahoma"/>
        </w:rPr>
        <w:t xml:space="preserve">udzielanie </w:t>
      </w:r>
      <w:bookmarkStart w:id="1" w:name="__DdeLink__987_1111369857"/>
      <w:r w:rsidR="00710B2C">
        <w:rPr>
          <w:rFonts w:ascii="Tahoma" w:hAnsi="Tahoma" w:cs="Tahoma"/>
        </w:rPr>
        <w:t xml:space="preserve">świadczeń zdrowotnych (również w stanach nadzwyczajnych) </w:t>
      </w:r>
      <w:r w:rsidR="001021D6" w:rsidRPr="001021D6">
        <w:rPr>
          <w:rFonts w:ascii="Tahoma" w:hAnsi="Tahoma" w:cs="Tahoma"/>
        </w:rPr>
        <w:t>polegających na ratowaniu, przywracaniu i poprawie zdro</w:t>
      </w:r>
      <w:r w:rsidR="00710B2C">
        <w:rPr>
          <w:rFonts w:ascii="Tahoma" w:hAnsi="Tahoma" w:cs="Tahoma"/>
        </w:rPr>
        <w:t xml:space="preserve">wia pacjentów w zakresie </w:t>
      </w:r>
      <w:r w:rsidR="00296415">
        <w:rPr>
          <w:rFonts w:ascii="Tahoma" w:hAnsi="Tahoma" w:cs="Tahoma"/>
        </w:rPr>
        <w:t>chorób zakaźnych</w:t>
      </w:r>
      <w:r w:rsidR="00737775">
        <w:rPr>
          <w:rFonts w:ascii="Tahoma" w:hAnsi="Tahoma" w:cs="Tahoma"/>
        </w:rPr>
        <w:t xml:space="preserve"> </w:t>
      </w:r>
      <w:r w:rsidR="00224078">
        <w:rPr>
          <w:rFonts w:ascii="Tahoma" w:hAnsi="Tahoma" w:cs="Tahoma"/>
        </w:rPr>
        <w:t>– hospitalizacja w</w:t>
      </w:r>
      <w:r w:rsidR="00051BDF">
        <w:rPr>
          <w:rFonts w:ascii="Tahoma" w:hAnsi="Tahoma" w:cs="Tahoma"/>
        </w:rPr>
        <w:t xml:space="preserve"> </w:t>
      </w:r>
      <w:r w:rsidR="00737775">
        <w:rPr>
          <w:rFonts w:ascii="Tahoma" w:hAnsi="Tahoma" w:cs="Tahoma"/>
        </w:rPr>
        <w:t>Klinicz</w:t>
      </w:r>
      <w:r w:rsidR="00296415">
        <w:rPr>
          <w:rFonts w:ascii="Tahoma" w:hAnsi="Tahoma" w:cs="Tahoma"/>
        </w:rPr>
        <w:t>nym Oddziale Chorób Zakaźnych</w:t>
      </w:r>
      <w:r w:rsidR="00737775">
        <w:rPr>
          <w:rFonts w:ascii="Tahoma" w:hAnsi="Tahoma" w:cs="Tahoma"/>
        </w:rPr>
        <w:t xml:space="preserve"> </w:t>
      </w:r>
      <w:r w:rsidR="00770C9B">
        <w:rPr>
          <w:rFonts w:ascii="Tahoma" w:hAnsi="Tahoma" w:cs="Tahoma"/>
        </w:rPr>
        <w:t xml:space="preserve">oraz ambulatoryjna opieka specjalistyczna                      w </w:t>
      </w:r>
      <w:r w:rsidR="00737775">
        <w:rPr>
          <w:rFonts w:ascii="Tahoma" w:hAnsi="Tahoma" w:cs="Tahoma"/>
        </w:rPr>
        <w:t xml:space="preserve">Poradniach Oddziału </w:t>
      </w:r>
      <w:r w:rsidR="001021D6" w:rsidRPr="001021D6">
        <w:rPr>
          <w:rFonts w:ascii="Tahoma" w:hAnsi="Tahoma" w:cs="Tahoma"/>
        </w:rPr>
        <w:t xml:space="preserve">Szpitala Uniwersyteckiego im. Karola Marcinkowskiego w Zielonej Górze sp. z o. o. </w:t>
      </w:r>
    </w:p>
    <w:bookmarkEnd w:id="0"/>
    <w:p w14:paraId="7FC87EAA" w14:textId="77777777"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14:paraId="49B04CE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 Szczegółowy zakres i warunki udzielania świadc</w:t>
      </w:r>
      <w:r w:rsidR="002207E4">
        <w:rPr>
          <w:rFonts w:ascii="Tahoma" w:hAnsi="Tahoma" w:cs="Tahoma"/>
        </w:rPr>
        <w:t xml:space="preserve">zeń zdrowotnych określa projekt </w:t>
      </w:r>
      <w:r>
        <w:rPr>
          <w:rFonts w:ascii="Tahoma" w:hAnsi="Tahoma" w:cs="Tahoma"/>
        </w:rPr>
        <w:t xml:space="preserve">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B83DBAB" w14:textId="77777777"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C8EF21B" w14:textId="77777777"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EADE7B" w14:textId="77777777" w:rsidR="007C2E63" w:rsidRDefault="007C2E6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7660B5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60CF0A8F" w14:textId="3C68F7FD"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6F41E7">
        <w:rPr>
          <w:rFonts w:ascii="Tahoma" w:hAnsi="Tahoma" w:cs="Tahoma"/>
          <w:b/>
        </w:rPr>
        <w:t>września 2020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96415">
        <w:rPr>
          <w:rFonts w:ascii="Tahoma" w:hAnsi="Tahoma" w:cs="Tahoma"/>
          <w:b/>
          <w:color w:val="000000"/>
        </w:rPr>
        <w:t>31</w:t>
      </w:r>
      <w:r w:rsidR="006F41E7">
        <w:rPr>
          <w:rFonts w:ascii="Tahoma" w:hAnsi="Tahoma" w:cs="Tahoma"/>
          <w:b/>
          <w:color w:val="000000"/>
        </w:rPr>
        <w:t xml:space="preserve"> sierpnia </w:t>
      </w:r>
      <w:r w:rsidR="002D6C5B" w:rsidRPr="002D6C5B">
        <w:rPr>
          <w:rFonts w:ascii="Tahoma" w:hAnsi="Tahoma" w:cs="Tahoma"/>
          <w:b/>
          <w:color w:val="000000"/>
        </w:rPr>
        <w:t>20</w:t>
      </w:r>
      <w:r w:rsidR="006F41E7">
        <w:rPr>
          <w:rFonts w:ascii="Tahoma" w:hAnsi="Tahoma" w:cs="Tahoma"/>
          <w:b/>
          <w:color w:val="000000"/>
        </w:rPr>
        <w:t>2</w:t>
      </w:r>
      <w:r w:rsidR="00036A2A">
        <w:rPr>
          <w:rFonts w:ascii="Tahoma" w:hAnsi="Tahoma" w:cs="Tahoma"/>
          <w:b/>
          <w:color w:val="000000"/>
        </w:rPr>
        <w:t>3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1D501FF" w14:textId="77777777"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14:paraId="63BA324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927D929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8C2E50C" w14:textId="77777777" w:rsidR="00B37C0E" w:rsidRDefault="0063473F" w:rsidP="009F1D3F">
      <w:pPr>
        <w:pStyle w:val="Default"/>
        <w:tabs>
          <w:tab w:val="left" w:pos="426"/>
          <w:tab w:val="left" w:pos="709"/>
        </w:tabs>
        <w:jc w:val="both"/>
      </w:pPr>
      <w:r w:rsidRPr="003807C9">
        <w:rPr>
          <w:rFonts w:ascii="Tahoma" w:hAnsi="Tahoma" w:cs="Tahoma"/>
        </w:rPr>
        <w:t xml:space="preserve">5.1 </w:t>
      </w:r>
      <w:r w:rsidR="00B37C0E">
        <w:rPr>
          <w:rFonts w:ascii="Tahoma" w:hAnsi="Tahoma" w:cs="Tahoma"/>
          <w:sz w:val="22"/>
          <w:szCs w:val="22"/>
        </w:rPr>
        <w:t>O udzielenie zamówienia mogą ubiegać się oferenci dysponujący zespołem składającym się z co najmniej z</w:t>
      </w:r>
      <w:r w:rsidR="00B37C0E" w:rsidRPr="00C50201">
        <w:rPr>
          <w:rFonts w:ascii="Tahoma" w:hAnsi="Tahoma" w:cs="Tahoma"/>
          <w:sz w:val="22"/>
          <w:szCs w:val="22"/>
        </w:rPr>
        <w:t xml:space="preserve"> 2 specjalist</w:t>
      </w:r>
      <w:r w:rsidR="00B37C0E">
        <w:rPr>
          <w:rFonts w:ascii="Tahoma" w:hAnsi="Tahoma" w:cs="Tahoma"/>
          <w:sz w:val="22"/>
          <w:szCs w:val="22"/>
        </w:rPr>
        <w:t>ów</w:t>
      </w:r>
      <w:r w:rsidR="00B37C0E" w:rsidRPr="00C50201">
        <w:rPr>
          <w:rFonts w:ascii="Tahoma" w:hAnsi="Tahoma" w:cs="Tahoma"/>
          <w:sz w:val="22"/>
          <w:szCs w:val="22"/>
        </w:rPr>
        <w:t xml:space="preserve"> w dziedzinie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chor</w:t>
      </w:r>
      <w:r w:rsidR="00B37C0E">
        <w:rPr>
          <w:rFonts w:ascii="Tahoma" w:hAnsi="Tahoma" w:cs="Tahoma"/>
          <w:sz w:val="22"/>
          <w:szCs w:val="22"/>
        </w:rPr>
        <w:t>ó</w:t>
      </w:r>
      <w:r w:rsidR="00B37C0E" w:rsidRPr="00C50201">
        <w:rPr>
          <w:rFonts w:ascii="Tahoma" w:hAnsi="Tahoma" w:cs="Tahoma"/>
          <w:sz w:val="22"/>
          <w:szCs w:val="22"/>
        </w:rPr>
        <w:t>b zakaźnych lub medycyny transportu lub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medycyny morskiej i tropikalnej, albo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co najmniej 1 specjalist</w:t>
      </w:r>
      <w:r w:rsidR="00B37C0E">
        <w:rPr>
          <w:rFonts w:ascii="Tahoma" w:hAnsi="Tahoma" w:cs="Tahoma"/>
          <w:sz w:val="22"/>
          <w:szCs w:val="22"/>
        </w:rPr>
        <w:t xml:space="preserve">y </w:t>
      </w:r>
      <w:r w:rsidR="00B37C0E" w:rsidRPr="00C50201">
        <w:rPr>
          <w:rFonts w:ascii="Tahoma" w:hAnsi="Tahoma" w:cs="Tahoma"/>
          <w:sz w:val="22"/>
          <w:szCs w:val="22"/>
        </w:rPr>
        <w:t>w dziedzinie chor</w:t>
      </w:r>
      <w:r w:rsidR="00B37C0E">
        <w:rPr>
          <w:rFonts w:ascii="Tahoma" w:hAnsi="Tahoma" w:cs="Tahoma"/>
          <w:sz w:val="22"/>
          <w:szCs w:val="22"/>
        </w:rPr>
        <w:t>ó</w:t>
      </w:r>
      <w:r w:rsidR="00B37C0E" w:rsidRPr="00C50201">
        <w:rPr>
          <w:rFonts w:ascii="Tahoma" w:hAnsi="Tahoma" w:cs="Tahoma"/>
          <w:sz w:val="22"/>
          <w:szCs w:val="22"/>
        </w:rPr>
        <w:t>b zakaźnych lub medycyny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transportu lub medycyny morskiej i tropikalnej oraz co najmniej 1 lekarz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z I stopniem specjalizacji z doświadczeniem.</w:t>
      </w:r>
    </w:p>
    <w:p w14:paraId="37D9A73F" w14:textId="77777777" w:rsidR="004F6EAC" w:rsidRDefault="0063473F" w:rsidP="00B37C0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14:paraId="33F1E3F8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1C370E4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1CEC5D4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488182E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4145F19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C91195F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58742CE" w14:textId="77777777" w:rsidR="00770C9B" w:rsidRDefault="00770C9B" w:rsidP="00770C9B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711AA4E3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6348051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72B73F9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690CFB69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3215D0D3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6039889" w14:textId="6068AC19" w:rsidR="006F41E7" w:rsidRDefault="0063473F" w:rsidP="006F41E7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</w:t>
      </w:r>
      <w:r w:rsidR="006F41E7">
        <w:rPr>
          <w:rFonts w:ascii="Tahoma" w:eastAsia="Calibri" w:hAnsi="Tahoma" w:cs="Tahoma"/>
          <w:color w:val="00000A"/>
        </w:rPr>
        <w:t>e:</w:t>
      </w:r>
    </w:p>
    <w:p w14:paraId="6DE3F61B" w14:textId="60C5C1F6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 a) </w:t>
      </w:r>
      <w:r w:rsidR="006B75FB">
        <w:rPr>
          <w:rFonts w:ascii="Tahoma" w:hAnsi="Tahoma" w:cs="Tahoma"/>
          <w:color w:val="000000"/>
        </w:rPr>
        <w:t>……..</w:t>
      </w:r>
      <w:r w:rsidRPr="006F41E7">
        <w:rPr>
          <w:rFonts w:ascii="Tahoma" w:hAnsi="Tahoma" w:cs="Tahoma"/>
          <w:color w:val="000000"/>
        </w:rPr>
        <w:t>% kwoty wynikającej z wykonania i sprawozdania świadczeń wynikających z umowy z Narodowym Funduszem Zdrowia z zastrzeżeniem, że maksymalna podstawa do wyliczenia za okres od dnia 01 września 2020r. do dnia 31 grudnia 2020r. wynosi:</w:t>
      </w:r>
    </w:p>
    <w:p w14:paraId="5D6549F1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>- 1.261.333,32 zł – w leczeniu szpitalnym choroby zakaźne co średniomiesięcznie wynosi 315.333,33 zł,</w:t>
      </w:r>
    </w:p>
    <w:p w14:paraId="11D27E31" w14:textId="58BB5B04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b) </w:t>
      </w:r>
      <w:r w:rsidR="006B75FB">
        <w:rPr>
          <w:rFonts w:ascii="Tahoma" w:hAnsi="Tahoma" w:cs="Tahoma"/>
          <w:color w:val="000000"/>
        </w:rPr>
        <w:t>……..</w:t>
      </w:r>
      <w:r w:rsidRPr="006F41E7">
        <w:rPr>
          <w:rFonts w:ascii="Tahoma" w:hAnsi="Tahoma" w:cs="Tahoma"/>
          <w:color w:val="000000"/>
        </w:rPr>
        <w:t>% kwoty wynikającej z wykonania i sprawozdania świadczeń</w:t>
      </w:r>
      <w:r w:rsidR="006B75FB">
        <w:rPr>
          <w:rFonts w:ascii="Tahoma" w:hAnsi="Tahoma" w:cs="Tahoma"/>
          <w:color w:val="000000"/>
        </w:rPr>
        <w:t xml:space="preserve"> </w:t>
      </w:r>
      <w:r w:rsidRPr="006F41E7">
        <w:rPr>
          <w:rFonts w:ascii="Tahoma" w:hAnsi="Tahoma" w:cs="Tahoma"/>
          <w:color w:val="000000"/>
        </w:rPr>
        <w:t>wynikających z umowy z Narodowym Funduszem Zdrowia z zastrzeżeniem, że maksymalna podstawa do wyliczenia za okres od dnia 01 września 2020r. do dnia 31 grudnia 2020r. wynosi:</w:t>
      </w:r>
    </w:p>
    <w:p w14:paraId="533FD6E5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lastRenderedPageBreak/>
        <w:t>- 99.621,12 zł – AOS choroby zakaźne co średniomiesięcznie wynosi 24.905,28 zł,</w:t>
      </w:r>
    </w:p>
    <w:p w14:paraId="5323F8C4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>- 47.076,00 zł – AOS AIDS co średniomiesięcznie wynosi 11.769,00 zł,</w:t>
      </w:r>
    </w:p>
    <w:p w14:paraId="260B4E6C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>c) w przypadku zrealizowania przyznanego minimalnego średniomiesięcznego ryczałtu w wysokości 24.905,28 zł w zakresie AOS choroby zakaźne Przyjmujący zamówienie otrzymają …….% kwoty wynikającej z wykonania i sprawozdania świadczeń przez Przyjmujących zamówienie wynikających z umowy z Narodowym Funduszem Zdrowia</w:t>
      </w:r>
    </w:p>
    <w:p w14:paraId="1ACC4932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d) w przypadku zrealizowania przyznanego minimalnego średniomiesięcznego ryczałtu w wysokości 11.769,00 zł w zakresie AOS AIDS Przyjmujący zamówienie otrzymają ………% kwoty wynikającej z wykonania i sprawozdania świadczeń przez Przyjmujących zamówienie wynikających z umowy z Narodowym Funduszem Zdrowia </w:t>
      </w:r>
    </w:p>
    <w:p w14:paraId="29C0DA17" w14:textId="2A20D357" w:rsidR="006F41E7" w:rsidRPr="006F41E7" w:rsidRDefault="006F41E7" w:rsidP="006F41E7">
      <w:pPr>
        <w:ind w:left="567"/>
        <w:rPr>
          <w:color w:val="auto"/>
        </w:rPr>
      </w:pPr>
      <w:r w:rsidRPr="006F41E7">
        <w:rPr>
          <w:rFonts w:ascii="Tahoma" w:hAnsi="Tahoma" w:cs="Tahoma"/>
          <w:color w:val="000000"/>
        </w:rPr>
        <w:t>w ryczałcie PSZ – Szpital ogólnopolski,</w:t>
      </w:r>
    </w:p>
    <w:p w14:paraId="2A9F20E9" w14:textId="667B7FEA" w:rsidR="006F41E7" w:rsidRPr="006F41E7" w:rsidRDefault="006F41E7" w:rsidP="006F41E7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5B2FD3ED" w14:textId="77777777" w:rsidR="009B3982" w:rsidRPr="009B3982" w:rsidRDefault="009B3982" w:rsidP="009B3982">
      <w:pPr>
        <w:pStyle w:val="Default"/>
        <w:tabs>
          <w:tab w:val="left" w:pos="709"/>
        </w:tabs>
        <w:ind w:left="450"/>
        <w:jc w:val="both"/>
      </w:pPr>
    </w:p>
    <w:p w14:paraId="54E21AF7" w14:textId="77777777" w:rsidR="004F6EAC" w:rsidRDefault="0063473F" w:rsidP="007366B7">
      <w:pPr>
        <w:pStyle w:val="Default"/>
        <w:tabs>
          <w:tab w:val="left" w:pos="709"/>
        </w:tabs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 celu dokonania oceny ofert – szacunkowej ceny oferty wg wzoru zawartego                    w formularzu oferty.</w:t>
      </w:r>
    </w:p>
    <w:p w14:paraId="013156D7" w14:textId="77777777" w:rsidR="00727DD4" w:rsidRDefault="00727DD4" w:rsidP="007366B7">
      <w:pPr>
        <w:pStyle w:val="Default"/>
        <w:tabs>
          <w:tab w:val="left" w:pos="709"/>
        </w:tabs>
        <w:jc w:val="both"/>
      </w:pPr>
    </w:p>
    <w:p w14:paraId="5CDD392A" w14:textId="77777777" w:rsidR="004F6EAC" w:rsidRPr="00D45C39" w:rsidRDefault="0063473F" w:rsidP="00E04159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2DE6EFE7" w14:textId="77777777" w:rsidR="007075F4" w:rsidRDefault="007075F4" w:rsidP="00363A36">
      <w:pPr>
        <w:pStyle w:val="Default"/>
        <w:tabs>
          <w:tab w:val="left" w:pos="709"/>
        </w:tabs>
        <w:suppressAutoHyphens/>
        <w:jc w:val="both"/>
        <w:rPr>
          <w:rFonts w:ascii="Tahoma" w:eastAsia="Calibri" w:hAnsi="Tahoma" w:cs="Tahoma"/>
        </w:rPr>
      </w:pPr>
    </w:p>
    <w:p w14:paraId="0F8E4896" w14:textId="77777777" w:rsidR="004F6EAC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608369E6" w14:textId="77777777" w:rsidR="00363A36" w:rsidRPr="00D45C39" w:rsidRDefault="00363A36" w:rsidP="00E04159">
      <w:pPr>
        <w:pStyle w:val="Default"/>
        <w:tabs>
          <w:tab w:val="left" w:pos="709"/>
        </w:tabs>
        <w:suppressAutoHyphens/>
        <w:ind w:left="397" w:hanging="397"/>
        <w:jc w:val="both"/>
      </w:pPr>
    </w:p>
    <w:p w14:paraId="2C827A5E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49D2B83" w14:textId="77777777" w:rsidR="009D0DF6" w:rsidRDefault="009D0DF6" w:rsidP="009D0DF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14:paraId="3C9AFF61" w14:textId="77777777" w:rsidR="009D0DF6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1440E52" w14:textId="77777777"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4AE630B6" w14:textId="77777777" w:rsidR="009D0DF6" w:rsidRDefault="009D0DF6" w:rsidP="009D0DF6">
      <w:pPr>
        <w:ind w:left="1534"/>
        <w:jc w:val="both"/>
        <w:rPr>
          <w:color w:val="FF3333"/>
        </w:rPr>
      </w:pPr>
    </w:p>
    <w:p w14:paraId="7BE7968C" w14:textId="77777777"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E87704B" w14:textId="77777777" w:rsidR="009D0DF6" w:rsidRDefault="009D0DF6" w:rsidP="009D0DF6">
      <w:pPr>
        <w:ind w:left="454"/>
        <w:jc w:val="both"/>
        <w:rPr>
          <w:rFonts w:ascii="Tahoma" w:hAnsi="Tahoma"/>
          <w:color w:val="000000"/>
        </w:rPr>
      </w:pPr>
    </w:p>
    <w:p w14:paraId="2CEBDBC4" w14:textId="77777777" w:rsidR="009D0DF6" w:rsidRDefault="009D0DF6" w:rsidP="009D0DF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6F5AC50B" w14:textId="77777777"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B37C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84624D8" w14:textId="77777777"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600310A" w14:textId="77777777"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5065F372" w14:textId="77777777"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723939B2" w14:textId="6B9C69F6"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6A99E9FE" w14:textId="6A1E8B02" w:rsidR="006F41E7" w:rsidRDefault="006F41E7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zaświadczenie o aktualnych badaniach lekarskich,</w:t>
      </w:r>
    </w:p>
    <w:p w14:paraId="30C7B8AC" w14:textId="1FDD180C" w:rsidR="006F41E7" w:rsidRDefault="006F41E7" w:rsidP="009D0DF6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</w:p>
    <w:p w14:paraId="1867675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1F429E1" w14:textId="77777777" w:rsidR="004F6EAC" w:rsidRDefault="0063473F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F77C33" w14:textId="77777777" w:rsidR="00363A36" w:rsidRDefault="00363A36">
      <w:pPr>
        <w:pStyle w:val="Default"/>
        <w:tabs>
          <w:tab w:val="left" w:pos="709"/>
        </w:tabs>
        <w:ind w:left="510"/>
        <w:jc w:val="both"/>
      </w:pPr>
    </w:p>
    <w:p w14:paraId="176473BE" w14:textId="77777777"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03B8F0E1" w14:textId="77777777" w:rsidR="00363A36" w:rsidRDefault="00363A36">
      <w:pPr>
        <w:pStyle w:val="Default"/>
        <w:ind w:left="510" w:hanging="510"/>
        <w:jc w:val="both"/>
      </w:pPr>
    </w:p>
    <w:p w14:paraId="68FDABB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66B0C233" w14:textId="77777777" w:rsidR="004F6EAC" w:rsidRDefault="0063473F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26170601" w14:textId="77777777" w:rsidR="00363A36" w:rsidRDefault="00363A36">
      <w:pPr>
        <w:pStyle w:val="Default"/>
        <w:ind w:left="567" w:hanging="567"/>
        <w:jc w:val="both"/>
      </w:pPr>
    </w:p>
    <w:p w14:paraId="5C4E2848" w14:textId="77777777"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D6C3CC8" w14:textId="77777777" w:rsidR="00363A36" w:rsidRDefault="00363A36">
      <w:pPr>
        <w:pStyle w:val="Default"/>
        <w:ind w:left="510" w:hanging="510"/>
        <w:jc w:val="both"/>
      </w:pPr>
    </w:p>
    <w:p w14:paraId="7C648A56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81C0299" w14:textId="77777777" w:rsidR="00363A36" w:rsidRDefault="00363A36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</w:p>
    <w:p w14:paraId="259C7D1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7F772567" w14:textId="77777777"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8E2E904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i otwarcia ofert.</w:t>
      </w:r>
    </w:p>
    <w:p w14:paraId="5411F706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503E8057" w14:textId="737A529D" w:rsidR="004F6EAC" w:rsidRPr="00727DD4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727DD4">
        <w:rPr>
          <w:rFonts w:ascii="Tahoma" w:hAnsi="Tahoma" w:cs="Tahoma"/>
          <w:b/>
          <w:color w:val="auto"/>
        </w:rPr>
        <w:t>do</w:t>
      </w:r>
      <w:r w:rsidRPr="00727DD4">
        <w:rPr>
          <w:rFonts w:ascii="Tahoma" w:hAnsi="Tahoma" w:cs="Tahoma"/>
          <w:b/>
          <w:bCs/>
          <w:color w:val="auto"/>
        </w:rPr>
        <w:t xml:space="preserve"> dnia </w:t>
      </w:r>
      <w:r w:rsidR="006F41E7">
        <w:rPr>
          <w:rFonts w:ascii="Tahoma" w:hAnsi="Tahoma" w:cs="Tahoma"/>
          <w:b/>
          <w:bCs/>
          <w:color w:val="auto"/>
        </w:rPr>
        <w:t>13 sierpnia 2020</w:t>
      </w:r>
      <w:r w:rsidR="00F840BC" w:rsidRPr="00727DD4">
        <w:rPr>
          <w:rFonts w:ascii="Tahoma" w:hAnsi="Tahoma" w:cs="Tahoma"/>
          <w:b/>
          <w:bCs/>
          <w:color w:val="auto"/>
        </w:rPr>
        <w:t>r</w:t>
      </w:r>
      <w:r w:rsidRPr="00727DD4">
        <w:rPr>
          <w:rFonts w:ascii="Tahoma" w:hAnsi="Tahoma" w:cs="Tahoma"/>
          <w:b/>
          <w:bCs/>
          <w:color w:val="auto"/>
        </w:rPr>
        <w:t>. do godziny 14:35</w:t>
      </w:r>
    </w:p>
    <w:p w14:paraId="08CE574F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EF8330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</w:t>
      </w:r>
      <w:r w:rsidR="00703B3A">
        <w:rPr>
          <w:rFonts w:ascii="Tahoma" w:hAnsi="Tahoma" w:cs="Cambria"/>
          <w:color w:val="000000" w:themeColor="text1"/>
        </w:rPr>
        <w:t xml:space="preserve">udzielanie świadczeń zdrowotnych                    w zakresie </w:t>
      </w:r>
      <w:r w:rsidR="00363A36">
        <w:rPr>
          <w:rFonts w:ascii="Tahoma" w:hAnsi="Tahoma" w:cs="Cambria"/>
          <w:color w:val="000000" w:themeColor="text1"/>
        </w:rPr>
        <w:t>chorób zakaźnych w Klinicznym Oddziale Chorób Zakaźnych</w:t>
      </w:r>
      <w:r w:rsidR="007E7D3D">
        <w:rPr>
          <w:rFonts w:ascii="Tahoma" w:hAnsi="Tahoma" w:cs="Cambria"/>
          <w:color w:val="000000" w:themeColor="text1"/>
        </w:rPr>
        <w:t xml:space="preserve"> oraz Poradniach Oddziału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42CAC918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8917C0D" w14:textId="749067BF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727DD4">
        <w:rPr>
          <w:rFonts w:ascii="Tahoma" w:hAnsi="Tahoma" w:cs="Tahoma"/>
          <w:b/>
          <w:bCs/>
          <w:color w:val="auto"/>
        </w:rPr>
        <w:t>w dniu</w:t>
      </w:r>
      <w:r w:rsidR="007075F4" w:rsidRPr="00727DD4">
        <w:rPr>
          <w:rFonts w:ascii="Tahoma" w:hAnsi="Tahoma" w:cs="Tahoma"/>
          <w:b/>
          <w:bCs/>
          <w:color w:val="auto"/>
        </w:rPr>
        <w:t xml:space="preserve"> </w:t>
      </w:r>
      <w:r w:rsidR="009F1D3F">
        <w:rPr>
          <w:rFonts w:ascii="Tahoma" w:hAnsi="Tahoma" w:cs="Tahoma"/>
          <w:b/>
          <w:bCs/>
          <w:color w:val="auto"/>
        </w:rPr>
        <w:t>14 sierpnia 2020</w:t>
      </w:r>
      <w:r w:rsidRPr="00727DD4">
        <w:rPr>
          <w:rFonts w:ascii="Tahoma" w:hAnsi="Tahoma" w:cs="Tahoma"/>
          <w:b/>
          <w:bCs/>
          <w:color w:val="auto"/>
        </w:rPr>
        <w:t xml:space="preserve">r. o godz. </w:t>
      </w:r>
      <w:r w:rsidR="00F840BC" w:rsidRPr="00727DD4">
        <w:rPr>
          <w:rFonts w:ascii="Tahoma" w:hAnsi="Tahoma" w:cs="Tahoma"/>
          <w:b/>
          <w:bCs/>
          <w:color w:val="auto"/>
        </w:rPr>
        <w:t>1</w:t>
      </w:r>
      <w:r w:rsidR="003E6287" w:rsidRPr="00727DD4">
        <w:rPr>
          <w:rFonts w:ascii="Tahoma" w:hAnsi="Tahoma" w:cs="Tahoma"/>
          <w:b/>
          <w:bCs/>
          <w:color w:val="auto"/>
        </w:rPr>
        <w:t>0</w:t>
      </w:r>
      <w:r w:rsidR="00F840BC" w:rsidRPr="00727DD4">
        <w:rPr>
          <w:rFonts w:ascii="Tahoma" w:hAnsi="Tahoma" w:cs="Tahoma"/>
          <w:b/>
          <w:bCs/>
          <w:color w:val="auto"/>
        </w:rPr>
        <w:t>:</w:t>
      </w:r>
      <w:r w:rsidR="00A10C60" w:rsidRPr="00727DD4">
        <w:rPr>
          <w:rFonts w:ascii="Tahoma" w:hAnsi="Tahoma" w:cs="Tahoma"/>
          <w:b/>
          <w:bCs/>
          <w:color w:val="auto"/>
        </w:rPr>
        <w:t>00</w:t>
      </w:r>
      <w:r w:rsidRPr="00727DD4">
        <w:rPr>
          <w:rFonts w:ascii="Tahoma" w:hAnsi="Tahoma" w:cs="Tahoma"/>
          <w:b/>
          <w:bCs/>
          <w:color w:val="auto"/>
        </w:rPr>
        <w:t>.</w:t>
      </w:r>
      <w:r w:rsidRPr="00727DD4">
        <w:rPr>
          <w:rFonts w:ascii="Tahoma" w:hAnsi="Tahoma" w:cs="Tahoma"/>
          <w:color w:val="auto"/>
        </w:rPr>
        <w:t xml:space="preserve"> </w:t>
      </w:r>
    </w:p>
    <w:p w14:paraId="0050F2D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3C81D0B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14:paraId="5B31D54D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1D0CFC1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2BEDE5A" w14:textId="77777777" w:rsidR="00A10C60" w:rsidRDefault="00A10C60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F65083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1F95144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4AF8063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BDD11F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07B6F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2038B2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5CFD69E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0D5630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54490F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79CE3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5E7DBD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AE9CBD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63DF28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lastRenderedPageBreak/>
        <w:t>ustawy o świadczeniach opieki zdrowotnej finansowanych ze środków publicznych</w:t>
      </w:r>
    </w:p>
    <w:p w14:paraId="418EDB9F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08C38DB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E6DF815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BD32542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49107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409ADFA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2641641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4B68B8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1A14E5E3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EC3EF89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16E87AE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DC92BD8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A3C57A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DBA22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E867A1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FC097E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A8FA55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3C8197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805DE13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425816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DE31C9E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CCDDA6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041595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60D6553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7AF5119E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6B1CCF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E10EF3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AB6798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562359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AEEF7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925B3FA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6762815" w14:textId="77777777"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DEC722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2E57CF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68F9094B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34E6672D" w14:textId="77777777" w:rsidR="00363A36" w:rsidRDefault="00363A36">
      <w:pPr>
        <w:pStyle w:val="Tekstpodstawowywcity"/>
        <w:tabs>
          <w:tab w:val="left" w:pos="313"/>
        </w:tabs>
        <w:spacing w:after="0"/>
        <w:ind w:left="340" w:hanging="340"/>
        <w:jc w:val="both"/>
      </w:pPr>
    </w:p>
    <w:p w14:paraId="0610F687" w14:textId="77777777" w:rsidR="004F6EAC" w:rsidRDefault="0063473F">
      <w:pPr>
        <w:pStyle w:val="Tekstpodstawowywcity"/>
        <w:spacing w:after="0"/>
        <w:ind w:left="340" w:hanging="3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</w:t>
      </w:r>
      <w:r>
        <w:rPr>
          <w:rFonts w:ascii="Tahoma" w:hAnsi="Tahoma" w:cs="Tahoma"/>
          <w:color w:val="000000"/>
        </w:rPr>
        <w:lastRenderedPageBreak/>
        <w:t xml:space="preserve">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53CE4FF7" w14:textId="77777777" w:rsidR="00363A36" w:rsidRDefault="00363A36">
      <w:pPr>
        <w:pStyle w:val="Tekstpodstawowywcity"/>
        <w:spacing w:after="0"/>
        <w:ind w:left="340" w:hanging="340"/>
        <w:jc w:val="both"/>
      </w:pPr>
    </w:p>
    <w:p w14:paraId="2CDE960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  <w:rPr>
          <w:rFonts w:ascii="Tahoma" w:hAnsi="Tahoma" w:cs="Cambria"/>
          <w:color w:val="000000"/>
        </w:rPr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722ED944" w14:textId="77777777" w:rsidR="00363A36" w:rsidRDefault="00363A3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</w:p>
    <w:p w14:paraId="0A520B87" w14:textId="77777777" w:rsidR="004F6EAC" w:rsidRDefault="0063473F">
      <w:pPr>
        <w:pStyle w:val="Tekstpodstawowy3"/>
        <w:ind w:left="340" w:hanging="3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890FD68" w14:textId="77777777" w:rsidR="00363A36" w:rsidRDefault="00363A36">
      <w:pPr>
        <w:pStyle w:val="Tekstpodstawowy3"/>
        <w:ind w:left="340" w:hanging="340"/>
      </w:pPr>
    </w:p>
    <w:p w14:paraId="3D563D92" w14:textId="77777777" w:rsidR="004F6EAC" w:rsidRDefault="0063473F">
      <w:pPr>
        <w:pStyle w:val="Tekstpodstawowy3"/>
        <w:ind w:left="397" w:hanging="397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084EC1F" w14:textId="77777777" w:rsidR="00363A36" w:rsidRDefault="00363A36">
      <w:pPr>
        <w:pStyle w:val="Tekstpodstawowy3"/>
        <w:ind w:left="397" w:hanging="397"/>
      </w:pPr>
    </w:p>
    <w:p w14:paraId="7663322E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56891582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40AED5F" w14:textId="77777777" w:rsidR="00363A36" w:rsidRDefault="00363A36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2414AD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DE151E7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780FFA6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180672C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14:paraId="4A6DEDAC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643ADD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71AA9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2CAB0CD9" w14:textId="23801BE1" w:rsidR="004F6EAC" w:rsidRDefault="00770C9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lastRenderedPageBreak/>
        <w:t xml:space="preserve">  </w:t>
      </w:r>
      <w:r w:rsidR="00980B6D">
        <w:rPr>
          <w:rFonts w:ascii="Tahoma" w:hAnsi="Tahoma" w:cs="Tahoma"/>
          <w:b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 w:rsidR="0063473F">
        <w:rPr>
          <w:rFonts w:ascii="Tahoma" w:hAnsi="Tahoma" w:cs="Tahoma"/>
          <w:b/>
          <w:bCs/>
          <w:color w:val="00000A"/>
        </w:rPr>
        <w:t xml:space="preserve"> – </w:t>
      </w:r>
      <w:r w:rsidR="006F41E7">
        <w:rPr>
          <w:rFonts w:ascii="Tahoma" w:hAnsi="Tahoma" w:cs="Tahoma"/>
          <w:b/>
          <w:bCs/>
          <w:color w:val="00000A"/>
        </w:rPr>
        <w:t>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14:paraId="3918A312" w14:textId="77777777" w:rsidR="00A10C60" w:rsidRDefault="00980B6D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14:paraId="0134B2E6" w14:textId="2DACD6AE" w:rsidR="004F6EAC" w:rsidRPr="00980B6D" w:rsidRDefault="00A10C60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 w:rsidR="006F41E7" w:rsidRPr="006F41E7">
        <w:rPr>
          <w:rFonts w:ascii="Tahoma" w:hAnsi="Tahoma" w:cs="Tahoma"/>
          <w:b/>
          <w:bCs/>
          <w:color w:val="00000A"/>
        </w:rPr>
        <w:t>Patrycja Urbaniak - Sęk</w:t>
      </w:r>
      <w:r w:rsidRPr="00A10C60">
        <w:rPr>
          <w:rFonts w:ascii="Tahoma" w:hAnsi="Tahoma" w:cs="Tahoma"/>
          <w:b/>
          <w:color w:val="00000A"/>
        </w:rPr>
        <w:t xml:space="preserve"> – </w:t>
      </w:r>
      <w:r w:rsidR="006F41E7"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  <w:r>
        <w:rPr>
          <w:rFonts w:ascii="Tahoma" w:hAnsi="Tahoma" w:cs="Tahoma"/>
          <w:color w:val="00000A"/>
        </w:rPr>
        <w:t xml:space="preserve"> S</w:t>
      </w:r>
      <w:r w:rsidR="0063473F">
        <w:rPr>
          <w:rFonts w:ascii="Tahoma" w:hAnsi="Tahoma" w:cs="Tahoma"/>
          <w:color w:val="00000A"/>
        </w:rPr>
        <w:t>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>wskiego</w:t>
      </w:r>
      <w:r>
        <w:rPr>
          <w:rFonts w:ascii="Tahoma" w:hAnsi="Tahoma" w:cs="Tahoma"/>
          <w:color w:val="00000A"/>
        </w:rPr>
        <w:t xml:space="preserve"> </w:t>
      </w:r>
      <w:r w:rsidR="006F41E7">
        <w:rPr>
          <w:rFonts w:ascii="Tahoma" w:hAnsi="Tahoma" w:cs="Tahoma"/>
          <w:color w:val="00000A"/>
        </w:rPr>
        <w:t xml:space="preserve">                      </w:t>
      </w:r>
      <w:r>
        <w:rPr>
          <w:rFonts w:ascii="Tahoma" w:hAnsi="Tahoma" w:cs="Tahoma"/>
          <w:color w:val="00000A"/>
        </w:rPr>
        <w:t>w</w:t>
      </w:r>
      <w:r w:rsidR="0063473F">
        <w:rPr>
          <w:rFonts w:ascii="Tahoma" w:hAnsi="Tahoma" w:cs="Tahoma"/>
          <w:color w:val="00000A"/>
        </w:rPr>
        <w:t xml:space="preserve"> Zielonej Górze spółka z ograniczoną odpowiedzialnością,</w:t>
      </w:r>
      <w:r w:rsidR="006F41E7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e - mail </w:t>
      </w:r>
      <w:hyperlink r:id="rId12">
        <w:r w:rsidR="0063473F"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14:paraId="5DBFCE5C" w14:textId="77777777" w:rsidR="00771272" w:rsidRDefault="00771272">
      <w:pPr>
        <w:pStyle w:val="Default"/>
        <w:jc w:val="both"/>
        <w:rPr>
          <w:rFonts w:ascii="Tahoma" w:hAnsi="Tahoma" w:cs="Tahoma"/>
        </w:rPr>
      </w:pPr>
    </w:p>
    <w:p w14:paraId="225C9117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436F359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B228EEC" w14:textId="77777777"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7D1DBA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28E4B9C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9B73FB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614FD9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. </w:t>
      </w:r>
    </w:p>
    <w:p w14:paraId="5E51721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75925C81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AF3A8A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099651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7C7B7B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23E090B9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791CD27C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1C3D19C" w14:textId="77777777"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304D4389" w14:textId="77777777" w:rsidR="004F6EAC" w:rsidRDefault="004F6EAC">
      <w:pPr>
        <w:pStyle w:val="Default"/>
      </w:pPr>
    </w:p>
    <w:p w14:paraId="1F24ADE5" w14:textId="77777777" w:rsidR="004F6EAC" w:rsidRDefault="004F6EAC">
      <w:pPr>
        <w:pStyle w:val="Default"/>
      </w:pPr>
    </w:p>
    <w:p w14:paraId="5D2FFCD6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50384FF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311E9A7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213D7C4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4ED60DCE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4895E0D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DC796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29DE3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3E217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5007B21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E05F05" w14:textId="77777777" w:rsidR="004F6EAC" w:rsidRDefault="004F6EAC">
            <w:pPr>
              <w:pStyle w:val="Zawartotabeli"/>
            </w:pPr>
          </w:p>
          <w:p w14:paraId="12AA0967" w14:textId="77777777" w:rsidR="004F6EAC" w:rsidRDefault="004F6EAC">
            <w:pPr>
              <w:pStyle w:val="Zawartotabeli"/>
            </w:pPr>
          </w:p>
          <w:p w14:paraId="20376BF1" w14:textId="77777777" w:rsidR="003A7F47" w:rsidRDefault="003A7F47">
            <w:pPr>
              <w:pStyle w:val="Zawartotabeli"/>
            </w:pPr>
          </w:p>
          <w:p w14:paraId="0934C6E2" w14:textId="77777777" w:rsidR="003A7F47" w:rsidRDefault="003A7F47">
            <w:pPr>
              <w:pStyle w:val="Zawartotabeli"/>
            </w:pPr>
          </w:p>
          <w:p w14:paraId="48BE86C5" w14:textId="77777777" w:rsidR="003A7F47" w:rsidRDefault="003A7F47">
            <w:pPr>
              <w:pStyle w:val="Zawartotabeli"/>
            </w:pPr>
          </w:p>
          <w:p w14:paraId="50451606" w14:textId="77777777" w:rsidR="003A7F47" w:rsidRDefault="003A7F47">
            <w:pPr>
              <w:pStyle w:val="Zawartotabeli"/>
            </w:pPr>
          </w:p>
          <w:p w14:paraId="056AB196" w14:textId="77777777" w:rsidR="003A7F47" w:rsidRDefault="003A7F47">
            <w:pPr>
              <w:pStyle w:val="Zawartotabeli"/>
            </w:pPr>
          </w:p>
          <w:p w14:paraId="692B6CF4" w14:textId="77777777" w:rsidR="003A7F47" w:rsidRDefault="003A7F47">
            <w:pPr>
              <w:pStyle w:val="Zawartotabeli"/>
            </w:pPr>
          </w:p>
          <w:p w14:paraId="41FFC5F3" w14:textId="77777777" w:rsidR="003A7F47" w:rsidRDefault="003A7F47">
            <w:pPr>
              <w:pStyle w:val="Zawartotabeli"/>
            </w:pPr>
          </w:p>
          <w:p w14:paraId="0C59D80B" w14:textId="77777777" w:rsidR="004F6EAC" w:rsidRDefault="004F6EAC">
            <w:pPr>
              <w:pStyle w:val="Zawartotabeli"/>
            </w:pPr>
          </w:p>
          <w:p w14:paraId="6DC1CC86" w14:textId="77777777" w:rsidR="004F6EAC" w:rsidRDefault="004F6EAC">
            <w:pPr>
              <w:pStyle w:val="Zawartotabeli"/>
            </w:pPr>
          </w:p>
          <w:p w14:paraId="3ED0292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C80D18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AB2D94" w14:textId="77777777" w:rsidR="004F6EAC" w:rsidRDefault="004F6EAC">
            <w:pPr>
              <w:pStyle w:val="Zawartotabeli"/>
            </w:pPr>
          </w:p>
        </w:tc>
      </w:tr>
    </w:tbl>
    <w:p w14:paraId="3E807E3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27642DE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DF01E6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2FCB5AD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769BD75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E95FDE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B3B77C9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336F628A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5324202C" w14:textId="77777777" w:rsidR="00782334" w:rsidRDefault="0063473F" w:rsidP="00A10C60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>1. Niniejszym składam</w:t>
      </w:r>
      <w:r w:rsidR="005E192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</w:t>
      </w:r>
      <w:r w:rsidR="00980B6D">
        <w:rPr>
          <w:rFonts w:ascii="Tahoma" w:hAnsi="Tahoma" w:cs="DejaVu Serif"/>
        </w:rPr>
        <w:t>świadczenia usług</w:t>
      </w:r>
      <w:r w:rsidR="00A10C60">
        <w:rPr>
          <w:rFonts w:ascii="Tahoma" w:hAnsi="Tahoma" w:cs="DejaVu Serif"/>
        </w:rPr>
        <w:t xml:space="preserve"> </w:t>
      </w:r>
      <w:r w:rsidR="00980B6D">
        <w:rPr>
          <w:rFonts w:ascii="Tahoma" w:hAnsi="Tahoma" w:cs="DejaVu Serif"/>
        </w:rPr>
        <w:t xml:space="preserve">medycznych w zakresie </w:t>
      </w:r>
      <w:r w:rsidR="00363A36">
        <w:rPr>
          <w:rFonts w:ascii="Tahoma" w:hAnsi="Tahoma" w:cs="DejaVu Serif"/>
        </w:rPr>
        <w:t>chorób zakaźnych</w:t>
      </w:r>
      <w:r w:rsidR="00980B6D">
        <w:rPr>
          <w:rFonts w:ascii="Tahoma" w:hAnsi="Tahoma" w:cs="DejaVu Serif"/>
        </w:rPr>
        <w:t xml:space="preserve"> – leczenie szpitalne w Klinicznym Oddziale </w:t>
      </w:r>
      <w:r w:rsidR="00363A36">
        <w:rPr>
          <w:rFonts w:ascii="Tahoma" w:hAnsi="Tahoma" w:cs="DejaVu Serif"/>
        </w:rPr>
        <w:t>Chorób Zakaźnych</w:t>
      </w:r>
      <w:r w:rsidR="00980B6D">
        <w:rPr>
          <w:rFonts w:ascii="Tahoma" w:hAnsi="Tahoma" w:cs="DejaVu Serif"/>
        </w:rPr>
        <w:t xml:space="preserve"> oraz ambulatoryjna opieka specjalistyczna w Poradniach Oddziału</w:t>
      </w:r>
      <w:r w:rsidR="008B2224" w:rsidRPr="001021D6">
        <w:rPr>
          <w:rFonts w:ascii="Tahoma" w:hAnsi="Tahoma" w:cs="Tahoma"/>
        </w:rPr>
        <w:t xml:space="preserve"> 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14:paraId="2BF3223C" w14:textId="77777777" w:rsidR="00980B6D" w:rsidRPr="001021D6" w:rsidRDefault="00980B6D" w:rsidP="00A10C60">
      <w:pPr>
        <w:tabs>
          <w:tab w:val="left" w:pos="630"/>
        </w:tabs>
        <w:ind w:left="510" w:hanging="510"/>
        <w:jc w:val="both"/>
        <w:rPr>
          <w:rFonts w:ascii="Tahoma" w:hAnsi="Tahoma" w:cs="Tahoma"/>
          <w:bCs/>
          <w:lang w:bidi="hi-IN"/>
        </w:rPr>
      </w:pPr>
    </w:p>
    <w:p w14:paraId="29752101" w14:textId="77777777" w:rsidR="004F6EAC" w:rsidRDefault="0063473F" w:rsidP="00A10C60">
      <w:pPr>
        <w:tabs>
          <w:tab w:val="left" w:pos="57"/>
        </w:tabs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0D7FE89A" w14:textId="77777777" w:rsidR="004F6EAC" w:rsidRDefault="004F6EAC">
      <w:pPr>
        <w:jc w:val="both"/>
        <w:rPr>
          <w:rFonts w:ascii="Tahoma" w:hAnsi="Tahoma" w:cs="DejaVu Serif"/>
        </w:rPr>
      </w:pPr>
    </w:p>
    <w:p w14:paraId="7F0B092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6569FEC5" w14:textId="77777777" w:rsidR="004F6EAC" w:rsidRDefault="004F6EAC">
      <w:pPr>
        <w:jc w:val="both"/>
        <w:rPr>
          <w:rFonts w:ascii="Tahoma" w:hAnsi="Tahoma" w:cs="DejaVu Serif"/>
        </w:rPr>
      </w:pPr>
    </w:p>
    <w:p w14:paraId="2E5FA602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670576C" w14:textId="77777777" w:rsidR="004F6EAC" w:rsidRDefault="004F6EAC">
      <w:pPr>
        <w:jc w:val="both"/>
        <w:rPr>
          <w:rFonts w:ascii="Tahoma" w:hAnsi="Tahoma" w:cs="DejaVu Serif"/>
        </w:rPr>
      </w:pPr>
    </w:p>
    <w:p w14:paraId="3ED682A8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465F3841" w14:textId="77777777" w:rsidR="004F6EAC" w:rsidRDefault="004F6EAC">
      <w:pPr>
        <w:rPr>
          <w:rFonts w:ascii="Tahoma" w:hAnsi="Tahoma" w:cs="DejaVu Serif"/>
        </w:rPr>
      </w:pPr>
    </w:p>
    <w:p w14:paraId="4DFDEB8E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21428D8A" w14:textId="77777777" w:rsidR="00F46963" w:rsidRPr="00F46963" w:rsidRDefault="00F46963">
      <w:pPr>
        <w:rPr>
          <w:rFonts w:ascii="Tahoma" w:hAnsi="Tahoma" w:cs="Tahoma"/>
        </w:rPr>
      </w:pPr>
    </w:p>
    <w:p w14:paraId="113CB0A4" w14:textId="77777777"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733AA28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513E5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D0B93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5E3C44" w14:textId="77777777" w:rsidR="002A3B01" w:rsidRPr="00F46963" w:rsidRDefault="00A81504" w:rsidP="00363A36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w systemie podstawowego szpitalnego zabezpieczenia </w:t>
            </w:r>
            <w:r w:rsidR="00980B6D">
              <w:rPr>
                <w:rFonts w:ascii="Tahoma" w:hAnsi="Tahoma" w:cs="Tahoma"/>
                <w:bCs/>
                <w:sz w:val="20"/>
                <w:szCs w:val="20"/>
              </w:rPr>
              <w:t xml:space="preserve">w zakresie </w:t>
            </w:r>
            <w:r w:rsidR="00363A36">
              <w:rPr>
                <w:rFonts w:ascii="Tahoma" w:hAnsi="Tahoma" w:cs="Tahoma"/>
                <w:bCs/>
                <w:sz w:val="20"/>
                <w:szCs w:val="20"/>
              </w:rPr>
              <w:t>chorób zakaźnych</w:t>
            </w:r>
            <w:r w:rsidR="00980B6D">
              <w:rPr>
                <w:rFonts w:ascii="Tahoma" w:hAnsi="Tahoma" w:cs="Tahoma"/>
                <w:bCs/>
                <w:sz w:val="20"/>
                <w:szCs w:val="20"/>
              </w:rPr>
              <w:t xml:space="preserve"> w leczeniu szpitalnym oraz AOS </w:t>
            </w:r>
            <w:r w:rsidR="00363A36">
              <w:rPr>
                <w:rFonts w:ascii="Tahoma" w:hAnsi="Tahoma" w:cs="Tahoma"/>
                <w:bCs/>
                <w:sz w:val="20"/>
                <w:szCs w:val="20"/>
              </w:rPr>
              <w:t xml:space="preserve">choroby zakaźne i </w:t>
            </w:r>
            <w:r w:rsidR="00D46135">
              <w:rPr>
                <w:rFonts w:ascii="Tahoma" w:hAnsi="Tahoma" w:cs="Tahoma"/>
                <w:bCs/>
                <w:sz w:val="20"/>
                <w:szCs w:val="20"/>
              </w:rPr>
              <w:t xml:space="preserve"> AOS </w:t>
            </w:r>
            <w:r w:rsidR="00363A36">
              <w:rPr>
                <w:rFonts w:ascii="Tahoma" w:hAnsi="Tahoma" w:cs="Tahoma"/>
                <w:bCs/>
                <w:sz w:val="20"/>
                <w:szCs w:val="20"/>
              </w:rPr>
              <w:t>AIDS</w:t>
            </w:r>
          </w:p>
        </w:tc>
      </w:tr>
      <w:tr w:rsidR="002A3B01" w:rsidRPr="00F46963" w14:paraId="6DD95259" w14:textId="77777777" w:rsidTr="00980B6D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B7A7DEC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3D8EE5" w14:textId="77777777" w:rsidR="00A81504" w:rsidRPr="00F46963" w:rsidRDefault="00A81504" w:rsidP="00A815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759F9798" w14:textId="77777777" w:rsidR="002A3B01" w:rsidRPr="00F46963" w:rsidRDefault="00980B6D" w:rsidP="00A10C60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="00A10C60"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87891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8A346B2" w14:textId="77777777" w:rsidR="002A3B01" w:rsidRDefault="002A3B01" w:rsidP="00980B6D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ADBE07F" w14:textId="77777777" w:rsidR="002A3B01" w:rsidRPr="00F46963" w:rsidRDefault="002A3B01" w:rsidP="00980B6D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404D10" w14:textId="77777777" w:rsidR="002A3B01" w:rsidRPr="00F46963" w:rsidRDefault="002A3B01" w:rsidP="00980B6D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6F7B9C4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539242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2BF34F" w14:textId="77777777" w:rsidR="002A3B01" w:rsidRDefault="00942351" w:rsidP="00D64F1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="00CF7075"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7D21F80F" w14:textId="77777777" w:rsidR="00980B6D" w:rsidRDefault="00980B6D" w:rsidP="00D64F1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leczenie szpitalne </w:t>
            </w:r>
            <w:r w:rsidR="00363A3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choroby zakaźne</w:t>
            </w:r>
          </w:p>
          <w:p w14:paraId="1B3659E7" w14:textId="77777777" w:rsidR="002E38D7" w:rsidRDefault="002E38D7" w:rsidP="00D64F1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AOS </w:t>
            </w:r>
            <w:r w:rsidR="00A10C60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choroby zakaźne</w:t>
            </w:r>
          </w:p>
          <w:p w14:paraId="0F23AF8A" w14:textId="77777777" w:rsidR="00EA2A10" w:rsidRPr="00F46963" w:rsidRDefault="00EA2A10" w:rsidP="00D64F1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AOS AIDS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11F295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69439D6" w14:textId="4A924E08" w:rsidR="002A3B01" w:rsidRPr="00752A08" w:rsidRDefault="00727DD4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35</w:t>
            </w:r>
            <w:r w:rsidR="006F41E7">
              <w:rPr>
                <w:rFonts w:ascii="Tahoma" w:eastAsia="SimSun" w:hAnsi="Tahoma" w:cs="Tahoma"/>
                <w:b/>
                <w:lang w:eastAsia="hi-IN" w:bidi="hi-IN"/>
              </w:rPr>
              <w:t>2.007,61</w:t>
            </w:r>
            <w:r w:rsidR="00427290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752A08"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14:paraId="4D16259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4286D2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F10F2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33DFCAE6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77B113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29D0DF6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743B585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5ABEE4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E152B8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2F1B6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5486A21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3B81F1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8CFB49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60910220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0B60F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D93A75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14:paraId="39DD980F" w14:textId="77777777" w:rsidR="008B71F7" w:rsidRDefault="008B71F7" w:rsidP="006F41E7">
      <w:pPr>
        <w:spacing w:after="113"/>
        <w:jc w:val="both"/>
        <w:rPr>
          <w:rFonts w:ascii="Tahoma" w:hAnsi="Tahoma" w:cs="DejaVu Serif"/>
        </w:rPr>
      </w:pPr>
    </w:p>
    <w:p w14:paraId="1871AD9D" w14:textId="09C22DF2" w:rsidR="006F41E7" w:rsidRPr="00EB415C" w:rsidRDefault="006F41E7" w:rsidP="006F41E7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 w:rsidR="008B71F7"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41E7" w:rsidRPr="00F46963" w14:paraId="38942AA7" w14:textId="77777777" w:rsidTr="004351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1E1B74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7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100C8F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BE6E24" w14:textId="255A0406" w:rsidR="006F41E7" w:rsidRPr="006E5F49" w:rsidRDefault="006F41E7" w:rsidP="004351D6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24.905,28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zakresie AOS </w:t>
            </w:r>
            <w:r w:rsidR="008B71F7">
              <w:rPr>
                <w:rFonts w:ascii="Tahoma" w:hAnsi="Tahoma" w:cs="Tahoma"/>
                <w:color w:val="000000"/>
                <w:sz w:val="18"/>
                <w:szCs w:val="18"/>
              </w:rPr>
              <w:t>choroby zakaźne</w:t>
            </w:r>
          </w:p>
        </w:tc>
      </w:tr>
      <w:tr w:rsidR="006F41E7" w:rsidRPr="00F46963" w14:paraId="01474E0A" w14:textId="77777777" w:rsidTr="004351D6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7351EC3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E9ED5E" w14:textId="77777777" w:rsidR="006F41E7" w:rsidRPr="006E5F49" w:rsidRDefault="006F41E7" w:rsidP="00435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1843F06A" w14:textId="77777777" w:rsidR="006F41E7" w:rsidRPr="006E5F49" w:rsidRDefault="006F41E7" w:rsidP="004351D6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6ACE01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796DB861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7"/>
    </w:tbl>
    <w:p w14:paraId="1A67D91F" w14:textId="77777777" w:rsidR="008B71F7" w:rsidRDefault="008B71F7" w:rsidP="006F41E7">
      <w:pPr>
        <w:rPr>
          <w:rFonts w:ascii="Tahoma" w:hAnsi="Tahoma" w:cs="DejaVu Serif"/>
        </w:rPr>
      </w:pPr>
    </w:p>
    <w:p w14:paraId="27898AC2" w14:textId="58C2180D" w:rsidR="006F41E7" w:rsidRDefault="006F41E7" w:rsidP="006F41E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8B71F7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41E7" w:rsidRPr="006E5F49" w14:paraId="4053F2D4" w14:textId="77777777" w:rsidTr="004351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9D05FF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FC04F4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56E9CC" w14:textId="110162D2" w:rsidR="006F41E7" w:rsidRPr="006E5F49" w:rsidRDefault="008B71F7" w:rsidP="004351D6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11.769,00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zakresie AOS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AIDS</w:t>
            </w:r>
          </w:p>
        </w:tc>
      </w:tr>
      <w:tr w:rsidR="006F41E7" w:rsidRPr="006E5F49" w14:paraId="70C971E7" w14:textId="77777777" w:rsidTr="004351D6">
        <w:trPr>
          <w:trHeight w:val="266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F977FF0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13FA9F" w14:textId="77777777" w:rsidR="006F41E7" w:rsidRPr="006E5F49" w:rsidRDefault="006F41E7" w:rsidP="00435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738276E8" w14:textId="77777777" w:rsidR="006F41E7" w:rsidRPr="006E5F49" w:rsidRDefault="006F41E7" w:rsidP="004351D6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18979E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1D7D73A0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</w:tbl>
    <w:p w14:paraId="13AE153E" w14:textId="77777777" w:rsidR="006F41E7" w:rsidRDefault="006F41E7" w:rsidP="00C24D22">
      <w:pPr>
        <w:jc w:val="both"/>
        <w:rPr>
          <w:rFonts w:ascii="Tahoma" w:hAnsi="Tahoma" w:cs="DejaVu Serif"/>
        </w:rPr>
      </w:pPr>
    </w:p>
    <w:p w14:paraId="70245E31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objętych przedmiotem zamówienia.</w:t>
      </w:r>
    </w:p>
    <w:p w14:paraId="3E3E5E29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79AF1525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4CCB2CDE" w14:textId="77777777"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14:paraId="29852760" w14:textId="77777777"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 xml:space="preserve">) 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14:paraId="744468D6" w14:textId="77777777" w:rsidR="00063273" w:rsidRDefault="00B36522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lastRenderedPageBreak/>
        <w:t>2) wydruk księgi rejestrowej,</w:t>
      </w:r>
      <w:r w:rsidR="00063273">
        <w:rPr>
          <w:rFonts w:ascii="Tahoma" w:hAnsi="Tahoma"/>
        </w:rPr>
        <w:t xml:space="preserve"> </w:t>
      </w:r>
    </w:p>
    <w:p w14:paraId="7F76C735" w14:textId="77777777" w:rsidR="008B2224" w:rsidRDefault="00B36522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3</w:t>
      </w:r>
      <w:r w:rsidR="008B2224" w:rsidRPr="008B2224">
        <w:rPr>
          <w:rFonts w:ascii="Tahoma" w:hAnsi="Tahoma" w:cs="DejaVu Serif"/>
        </w:rPr>
        <w:t>)</w:t>
      </w:r>
      <w:r>
        <w:rPr>
          <w:rFonts w:ascii="Tahoma" w:hAnsi="Tahoma" w:cs="DejaVu Serif"/>
        </w:rPr>
        <w:t xml:space="preserve"> </w:t>
      </w:r>
      <w:r w:rsidR="008B2224" w:rsidRPr="008B2224">
        <w:rPr>
          <w:rFonts w:ascii="Tahoma" w:hAnsi="Tahoma"/>
          <w:color w:val="000000"/>
        </w:rPr>
        <w:t>zaświadczenie</w:t>
      </w:r>
      <w:r w:rsidR="008B2224">
        <w:rPr>
          <w:rFonts w:ascii="Tahoma" w:hAnsi="Tahoma"/>
          <w:color w:val="000000"/>
        </w:rPr>
        <w:t xml:space="preserve"> o wpisie do Centralnej Ewidencji i Informacji o Działalności Gospodarczej,</w:t>
      </w:r>
    </w:p>
    <w:p w14:paraId="0AC54AFF" w14:textId="77777777" w:rsidR="004F6EAC" w:rsidRDefault="00B36522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</w:t>
      </w:r>
      <w:r w:rsidR="008B2224">
        <w:rPr>
          <w:rFonts w:ascii="Tahoma" w:hAnsi="Tahoma" w:cs="Tahoma"/>
        </w:rPr>
        <w:t xml:space="preserve">) </w:t>
      </w:r>
      <w:r w:rsidR="008B2224">
        <w:rPr>
          <w:rFonts w:ascii="Tahoma" w:hAnsi="Tahoma" w:cs="Tahoma"/>
          <w:color w:val="000000"/>
        </w:rPr>
        <w:t xml:space="preserve">obowiązkową polisę oc dla podmiotu wykonującego działalność leczniczą </w:t>
      </w:r>
      <w:r>
        <w:rPr>
          <w:rFonts w:ascii="Tahoma" w:hAnsi="Tahoma" w:cs="Tahoma"/>
          <w:color w:val="000000"/>
        </w:rPr>
        <w:t xml:space="preserve">oraz działalność leczniczą w formie jednoosobowej działalności gospodarczej jako indywidualna/indywidualna praktyka lekarska </w:t>
      </w:r>
      <w:r w:rsidR="008B2224">
        <w:rPr>
          <w:rFonts w:ascii="Tahoma" w:hAnsi="Tahoma" w:cs="Tahoma"/>
          <w:color w:val="000000"/>
        </w:rPr>
        <w:t xml:space="preserve">zgodnie z obowiązującymi w tym zakresie przepisami </w:t>
      </w:r>
    </w:p>
    <w:p w14:paraId="4DDACD29" w14:textId="77777777" w:rsidR="00B36522" w:rsidRPr="00B36522" w:rsidRDefault="00B36522" w:rsidP="00B36522">
      <w:pPr>
        <w:jc w:val="both"/>
      </w:pPr>
      <w:r>
        <w:rPr>
          <w:rFonts w:ascii="Tahoma" w:hAnsi="Tahoma" w:cs="Tahoma"/>
          <w:color w:val="000000"/>
        </w:rPr>
        <w:t xml:space="preserve">6) </w:t>
      </w:r>
      <w:r w:rsidRPr="00B36522">
        <w:rPr>
          <w:rFonts w:ascii="Tahoma" w:hAnsi="Tahoma" w:cs="Tahoma"/>
        </w:rPr>
        <w:t>aktualne zaś</w:t>
      </w:r>
      <w:r w:rsidR="0008339C">
        <w:rPr>
          <w:rFonts w:ascii="Tahoma" w:hAnsi="Tahoma" w:cs="Tahoma"/>
        </w:rPr>
        <w:t>wiadczenie właściwej Okręgowej I</w:t>
      </w:r>
      <w:r w:rsidRPr="00B36522"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Pr="00B36522">
        <w:rPr>
          <w:rFonts w:ascii="Tahoma" w:hAnsi="Tahoma" w:cs="Tahoma"/>
          <w:color w:val="000000"/>
        </w:rPr>
        <w:t>1 miesiąc przed upływem terminu składania ofert potwierdzające, że osoby, które będą uczestniczyć w realizacji zamówienia nie są;</w:t>
      </w:r>
    </w:p>
    <w:p w14:paraId="5DFD8465" w14:textId="77777777"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1CD031C" w14:textId="77777777"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ukarane karą zawieszenia prawa wykonywania zawodu,</w:t>
      </w:r>
    </w:p>
    <w:p w14:paraId="10FD4302" w14:textId="77777777" w:rsidR="00B36522" w:rsidRPr="00B36522" w:rsidRDefault="00B36522" w:rsidP="00B36522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14:paraId="5F00648A" w14:textId="3E127081" w:rsidR="00B36522" w:rsidRDefault="00B36522" w:rsidP="006F41E7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7) certyfikat ukończenia szkolenie z zakresu ochrony radiologicznej pacjenta</w:t>
      </w:r>
      <w:r w:rsidR="006F41E7">
        <w:rPr>
          <w:rFonts w:ascii="Tahoma" w:hAnsi="Tahoma" w:cs="Tahoma"/>
        </w:rPr>
        <w:t>,</w:t>
      </w:r>
    </w:p>
    <w:p w14:paraId="243E436E" w14:textId="3E29C28F" w:rsidR="006F41E7" w:rsidRDefault="006F41E7" w:rsidP="006F41E7">
      <w:pPr>
        <w:tabs>
          <w:tab w:val="left" w:pos="0"/>
        </w:tabs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8) zaświadczenie o aktualnych badaniach lekarskich,</w:t>
      </w:r>
    </w:p>
    <w:p w14:paraId="03AD8FBB" w14:textId="0BBA0069" w:rsidR="006F41E7" w:rsidRDefault="006F41E7" w:rsidP="006F41E7">
      <w:pPr>
        <w:tabs>
          <w:tab w:val="left" w:pos="0"/>
        </w:tabs>
        <w:jc w:val="both"/>
      </w:pPr>
      <w:r>
        <w:rPr>
          <w:rFonts w:ascii="Tahoma" w:hAnsi="Tahoma"/>
          <w:color w:val="000000"/>
        </w:rPr>
        <w:t>9) aktualne zaświadczenie o przeszkoleniu z zakresu BHP.</w:t>
      </w:r>
    </w:p>
    <w:p w14:paraId="6472D410" w14:textId="77777777" w:rsidR="006F41E7" w:rsidRDefault="006F41E7" w:rsidP="006F41E7">
      <w:pPr>
        <w:jc w:val="both"/>
        <w:rPr>
          <w:rFonts w:ascii="Tahoma" w:hAnsi="Tahoma" w:cs="Tahoma"/>
        </w:rPr>
      </w:pPr>
    </w:p>
    <w:p w14:paraId="031A7CE0" w14:textId="77777777" w:rsidR="006F41E7" w:rsidRPr="00B36522" w:rsidRDefault="006F41E7" w:rsidP="00B36522">
      <w:pPr>
        <w:jc w:val="both"/>
      </w:pPr>
    </w:p>
    <w:p w14:paraId="2D1DE08B" w14:textId="77777777" w:rsidR="00B36522" w:rsidRPr="00B36522" w:rsidRDefault="00B36522" w:rsidP="00B36522">
      <w:pPr>
        <w:jc w:val="center"/>
        <w:rPr>
          <w:rFonts w:ascii="Tahoma" w:hAnsi="Tahoma" w:cs="DejaVu Serif"/>
        </w:rPr>
      </w:pPr>
    </w:p>
    <w:p w14:paraId="6E3C093D" w14:textId="77777777" w:rsidR="00B36522" w:rsidRPr="00B36522" w:rsidRDefault="00B36522" w:rsidP="00B36522">
      <w:pPr>
        <w:jc w:val="both"/>
        <w:rPr>
          <w:rFonts w:ascii="Tahoma" w:hAnsi="Tahoma" w:cs="DejaVu Serif"/>
        </w:rPr>
      </w:pPr>
    </w:p>
    <w:p w14:paraId="103B53B6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F072BF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12F253B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8B43B99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55F3D63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11C2F2E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EEC7B80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1A51" w14:textId="77777777" w:rsidR="009B3A9B" w:rsidRDefault="009B3A9B">
      <w:r>
        <w:separator/>
      </w:r>
    </w:p>
  </w:endnote>
  <w:endnote w:type="continuationSeparator" w:id="0">
    <w:p w14:paraId="38CF9288" w14:textId="77777777"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CE91" w14:textId="77777777" w:rsidR="009B3A9B" w:rsidRDefault="009B3A9B">
      <w:r>
        <w:separator/>
      </w:r>
    </w:p>
  </w:footnote>
  <w:footnote w:type="continuationSeparator" w:id="0">
    <w:p w14:paraId="5909D528" w14:textId="77777777"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6C64" w14:textId="11BA65EC"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6F41E7">
      <w:rPr>
        <w:rFonts w:ascii="Tahoma" w:hAnsi="Tahoma"/>
        <w:color w:val="000000" w:themeColor="text1"/>
      </w:rPr>
      <w:t>Np.2210.38.2020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0C9B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0C9B">
      <w:rPr>
        <w:noProof/>
      </w:rPr>
      <w:t>11</w:t>
    </w:r>
    <w:r>
      <w:fldChar w:fldCharType="end"/>
    </w:r>
  </w:p>
  <w:p w14:paraId="01F90356" w14:textId="77777777"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6A73D4B" wp14:editId="38E7560A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3E3A26"/>
    <w:multiLevelType w:val="hybridMultilevel"/>
    <w:tmpl w:val="B6960FBE"/>
    <w:lvl w:ilvl="0" w:tplc="9794B6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5A81"/>
    <w:rsid w:val="00024928"/>
    <w:rsid w:val="00036A2A"/>
    <w:rsid w:val="000415AD"/>
    <w:rsid w:val="00045F65"/>
    <w:rsid w:val="00051BDF"/>
    <w:rsid w:val="00063273"/>
    <w:rsid w:val="000647E9"/>
    <w:rsid w:val="0008339C"/>
    <w:rsid w:val="000B0017"/>
    <w:rsid w:val="001021D6"/>
    <w:rsid w:val="00121160"/>
    <w:rsid w:val="001775A1"/>
    <w:rsid w:val="001F6AF0"/>
    <w:rsid w:val="002207E4"/>
    <w:rsid w:val="00224078"/>
    <w:rsid w:val="0023423D"/>
    <w:rsid w:val="00261F80"/>
    <w:rsid w:val="00295956"/>
    <w:rsid w:val="00296415"/>
    <w:rsid w:val="002A3B01"/>
    <w:rsid w:val="002B2731"/>
    <w:rsid w:val="002D614C"/>
    <w:rsid w:val="002D6C5B"/>
    <w:rsid w:val="002E38D7"/>
    <w:rsid w:val="002F4733"/>
    <w:rsid w:val="0032502A"/>
    <w:rsid w:val="00350BF9"/>
    <w:rsid w:val="00363A36"/>
    <w:rsid w:val="00373CEF"/>
    <w:rsid w:val="003807C9"/>
    <w:rsid w:val="003950C3"/>
    <w:rsid w:val="00395EBD"/>
    <w:rsid w:val="003A7F47"/>
    <w:rsid w:val="003D6410"/>
    <w:rsid w:val="003E05B7"/>
    <w:rsid w:val="003E6287"/>
    <w:rsid w:val="003F7DE2"/>
    <w:rsid w:val="00403067"/>
    <w:rsid w:val="00405889"/>
    <w:rsid w:val="00427290"/>
    <w:rsid w:val="004561A1"/>
    <w:rsid w:val="0046365E"/>
    <w:rsid w:val="004716F3"/>
    <w:rsid w:val="004A0FDB"/>
    <w:rsid w:val="004A0FEC"/>
    <w:rsid w:val="004C1E1F"/>
    <w:rsid w:val="004E072B"/>
    <w:rsid w:val="004E1636"/>
    <w:rsid w:val="004E649E"/>
    <w:rsid w:val="004F4759"/>
    <w:rsid w:val="004F6EAC"/>
    <w:rsid w:val="004F7129"/>
    <w:rsid w:val="005343E1"/>
    <w:rsid w:val="00554E84"/>
    <w:rsid w:val="00570224"/>
    <w:rsid w:val="00576E10"/>
    <w:rsid w:val="005845CA"/>
    <w:rsid w:val="005C5715"/>
    <w:rsid w:val="005D617F"/>
    <w:rsid w:val="005E192E"/>
    <w:rsid w:val="005F6B00"/>
    <w:rsid w:val="00631E1E"/>
    <w:rsid w:val="0063473F"/>
    <w:rsid w:val="00640890"/>
    <w:rsid w:val="0064286D"/>
    <w:rsid w:val="0066016F"/>
    <w:rsid w:val="00670188"/>
    <w:rsid w:val="0067160A"/>
    <w:rsid w:val="00675FF4"/>
    <w:rsid w:val="006761C9"/>
    <w:rsid w:val="006A25B6"/>
    <w:rsid w:val="006B75FB"/>
    <w:rsid w:val="006F41E7"/>
    <w:rsid w:val="006F67A6"/>
    <w:rsid w:val="00703B3A"/>
    <w:rsid w:val="0070422E"/>
    <w:rsid w:val="007075F4"/>
    <w:rsid w:val="00710B2C"/>
    <w:rsid w:val="00724096"/>
    <w:rsid w:val="0072788E"/>
    <w:rsid w:val="00727DD4"/>
    <w:rsid w:val="007366B7"/>
    <w:rsid w:val="00737775"/>
    <w:rsid w:val="00744ADB"/>
    <w:rsid w:val="00752A08"/>
    <w:rsid w:val="00761649"/>
    <w:rsid w:val="00770C9B"/>
    <w:rsid w:val="00771272"/>
    <w:rsid w:val="00773F1B"/>
    <w:rsid w:val="007773C5"/>
    <w:rsid w:val="00782334"/>
    <w:rsid w:val="007B3DAE"/>
    <w:rsid w:val="007C2E63"/>
    <w:rsid w:val="007C75F7"/>
    <w:rsid w:val="007E7D3D"/>
    <w:rsid w:val="007F7B03"/>
    <w:rsid w:val="00807996"/>
    <w:rsid w:val="008415C8"/>
    <w:rsid w:val="00843E6D"/>
    <w:rsid w:val="008500E6"/>
    <w:rsid w:val="00851459"/>
    <w:rsid w:val="00856C59"/>
    <w:rsid w:val="0087385A"/>
    <w:rsid w:val="008A0DFA"/>
    <w:rsid w:val="008A351F"/>
    <w:rsid w:val="008B2224"/>
    <w:rsid w:val="008B71F7"/>
    <w:rsid w:val="008C49BF"/>
    <w:rsid w:val="008C6EDE"/>
    <w:rsid w:val="008E5E4E"/>
    <w:rsid w:val="008F000E"/>
    <w:rsid w:val="008F1273"/>
    <w:rsid w:val="00902135"/>
    <w:rsid w:val="00942351"/>
    <w:rsid w:val="00980B6D"/>
    <w:rsid w:val="0098100E"/>
    <w:rsid w:val="00983ED4"/>
    <w:rsid w:val="009A787F"/>
    <w:rsid w:val="009B24BE"/>
    <w:rsid w:val="009B3982"/>
    <w:rsid w:val="009B3A9B"/>
    <w:rsid w:val="009C0895"/>
    <w:rsid w:val="009C3E28"/>
    <w:rsid w:val="009D0DF6"/>
    <w:rsid w:val="009D4C96"/>
    <w:rsid w:val="009E14FE"/>
    <w:rsid w:val="009E3F71"/>
    <w:rsid w:val="009F118F"/>
    <w:rsid w:val="009F1D3F"/>
    <w:rsid w:val="00A10C60"/>
    <w:rsid w:val="00A40921"/>
    <w:rsid w:val="00A62F0F"/>
    <w:rsid w:val="00A81504"/>
    <w:rsid w:val="00A83B28"/>
    <w:rsid w:val="00A85BB4"/>
    <w:rsid w:val="00AB40A3"/>
    <w:rsid w:val="00AE346A"/>
    <w:rsid w:val="00B36522"/>
    <w:rsid w:val="00B37C0E"/>
    <w:rsid w:val="00B42941"/>
    <w:rsid w:val="00B51CA2"/>
    <w:rsid w:val="00B65E3E"/>
    <w:rsid w:val="00BC3227"/>
    <w:rsid w:val="00BF3CF7"/>
    <w:rsid w:val="00C07AF5"/>
    <w:rsid w:val="00C24B76"/>
    <w:rsid w:val="00C24D22"/>
    <w:rsid w:val="00C25452"/>
    <w:rsid w:val="00C4639E"/>
    <w:rsid w:val="00C500E8"/>
    <w:rsid w:val="00CA11E8"/>
    <w:rsid w:val="00CE12D1"/>
    <w:rsid w:val="00CF1BBF"/>
    <w:rsid w:val="00CF7075"/>
    <w:rsid w:val="00D16601"/>
    <w:rsid w:val="00D200AD"/>
    <w:rsid w:val="00D3140A"/>
    <w:rsid w:val="00D45C39"/>
    <w:rsid w:val="00D46135"/>
    <w:rsid w:val="00D648D9"/>
    <w:rsid w:val="00D64F1B"/>
    <w:rsid w:val="00D90083"/>
    <w:rsid w:val="00E04159"/>
    <w:rsid w:val="00E14D28"/>
    <w:rsid w:val="00E34C5B"/>
    <w:rsid w:val="00E450A3"/>
    <w:rsid w:val="00E63320"/>
    <w:rsid w:val="00E63E44"/>
    <w:rsid w:val="00E76BA4"/>
    <w:rsid w:val="00EA2A10"/>
    <w:rsid w:val="00EB3037"/>
    <w:rsid w:val="00EB6A80"/>
    <w:rsid w:val="00ED0921"/>
    <w:rsid w:val="00F148FB"/>
    <w:rsid w:val="00F46963"/>
    <w:rsid w:val="00F81D36"/>
    <w:rsid w:val="00F82095"/>
    <w:rsid w:val="00F840B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E1D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C60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7312-A427-460C-9536-45841BB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3385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51</cp:revision>
  <cp:lastPrinted>2018-09-04T10:26:00Z</cp:lastPrinted>
  <dcterms:created xsi:type="dcterms:W3CDTF">2018-01-10T11:47:00Z</dcterms:created>
  <dcterms:modified xsi:type="dcterms:W3CDTF">2020-08-05T10:10:00Z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